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北京市住房城乡建设行业从业人员</w:t>
      </w:r>
      <w:r>
        <w:rPr>
          <w:rFonts w:hint="eastAsia" w:ascii="宋体" w:hAnsi="宋体"/>
          <w:b/>
          <w:sz w:val="32"/>
          <w:szCs w:val="32"/>
        </w:rPr>
        <w:t>考试报名表</w:t>
      </w:r>
    </w:p>
    <w:p>
      <w:pPr>
        <w:rPr>
          <w:rFonts w:ascii="黑体" w:eastAsia="黑体"/>
          <w:b/>
          <w:sz w:val="10"/>
        </w:rPr>
      </w:pPr>
    </w:p>
    <w:tbl>
      <w:tblPr>
        <w:tblStyle w:val="3"/>
        <w:tblW w:w="9645" w:type="dxa"/>
        <w:jc w:val="center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735"/>
        <w:gridCol w:w="697"/>
        <w:gridCol w:w="844"/>
        <w:gridCol w:w="12"/>
        <w:gridCol w:w="1302"/>
        <w:gridCol w:w="1852"/>
        <w:gridCol w:w="16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21" w:type="dxa"/>
            <w:gridSpan w:val="5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报名时间：</w:t>
            </w:r>
          </w:p>
        </w:tc>
        <w:tc>
          <w:tcPr>
            <w:tcW w:w="4824" w:type="dxa"/>
            <w:gridSpan w:val="3"/>
            <w:vAlign w:val="top"/>
          </w:tcPr>
          <w:p>
            <w:pPr>
              <w:ind w:right="420"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报名批号：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20"/>
                <w:szCs w:val="21"/>
              </w:rPr>
              <w:t>姓</w:t>
            </w:r>
            <w:r>
              <w:rPr>
                <w:rFonts w:ascii="宋体" w:hAnsi="宋体"/>
                <w:snapToGrid w:val="0"/>
                <w:spacing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spacing w:val="20"/>
                <w:szCs w:val="21"/>
              </w:rPr>
              <w:t>名</w:t>
            </w:r>
          </w:p>
        </w:tc>
        <w:tc>
          <w:tcPr>
            <w:tcW w:w="17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性别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年  龄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670" w:type="dxa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53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身份证号</w:t>
            </w:r>
          </w:p>
        </w:tc>
        <w:tc>
          <w:tcPr>
            <w:tcW w:w="327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联系电话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5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申报岗位工种</w:t>
            </w:r>
          </w:p>
        </w:tc>
        <w:tc>
          <w:tcPr>
            <w:tcW w:w="3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 w:val="19"/>
                <w:szCs w:val="21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文化程度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技术职称</w:t>
            </w:r>
          </w:p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(或技术等级)</w:t>
            </w:r>
          </w:p>
        </w:tc>
        <w:tc>
          <w:tcPr>
            <w:tcW w:w="32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从事本岗位</w:t>
            </w:r>
          </w:p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工作的时间</w:t>
            </w:r>
          </w:p>
        </w:tc>
        <w:tc>
          <w:tcPr>
            <w:tcW w:w="352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5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聘用单位名称</w:t>
            </w:r>
          </w:p>
        </w:tc>
        <w:tc>
          <w:tcPr>
            <w:tcW w:w="32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单位组织</w:t>
            </w:r>
          </w:p>
          <w:p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机构代码</w:t>
            </w:r>
          </w:p>
        </w:tc>
        <w:tc>
          <w:tcPr>
            <w:tcW w:w="352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64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24"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9645" w:type="dxa"/>
            <w:gridSpan w:val="8"/>
            <w:tcBorders>
              <w:top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300" w:lineRule="auto"/>
              <w:rPr>
                <w:rFonts w:hint="eastAsia" w:ascii="宋体" w:hAnsi="宋体"/>
                <w:snapToGrid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8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聘用单位意见</w:t>
            </w:r>
          </w:p>
        </w:tc>
        <w:tc>
          <w:tcPr>
            <w:tcW w:w="483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考核发证单位意见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480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6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809" w:type="dxa"/>
            <w:gridSpan w:val="4"/>
            <w:tcBorders>
              <w:top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785" w:firstLineChars="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1575" w:firstLineChars="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4836" w:type="dxa"/>
            <w:gridSpan w:val="4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64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9645" w:type="dxa"/>
            <w:gridSpan w:val="8"/>
            <w:tcBorders>
              <w:top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napToGrid w:val="0"/>
        <w:spacing w:line="288" w:lineRule="auto"/>
        <w:ind w:left="29" w:leftChars="1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1、“三类人员”安全生产考核、专业技术管理人员、造价人员、特种作业人员和操作人员考试均填写此表；</w:t>
      </w:r>
    </w:p>
    <w:p>
      <w:pPr>
        <w:snapToGrid w:val="0"/>
        <w:spacing w:line="288" w:lineRule="auto"/>
        <w:ind w:left="29" w:leftChars="1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2、此表一式一份，一次考试只能申报一个岗位工种；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85410"/>
    <w:rsid w:val="1088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2017-07-03T05:09:00Z</dcterms:created>
  <dc:creator>Administrator</dc:creator>
  <cp:lastModifiedBy>Administrator</cp:lastModifiedBy>
  <dcterms:modified xsi:type="dcterms:W3CDTF">2017-07-03T05:10:08Z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